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26" w:rsidRDefault="00365A26" w:rsidP="00365A26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Методист Управления образования Ю.В. Шевцова рассказала об организации конкурсов профессионального мастерства. </w:t>
      </w:r>
    </w:p>
    <w:p w:rsidR="00365A26" w:rsidRDefault="00365A26" w:rsidP="00365A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Мастерство </w:t>
      </w:r>
      <w:proofErr w:type="spellStart"/>
      <w:r>
        <w:rPr>
          <w:sz w:val="28"/>
          <w:szCs w:val="28"/>
        </w:rPr>
        <w:t>режевских</w:t>
      </w:r>
      <w:proofErr w:type="spellEnd"/>
      <w:r>
        <w:rPr>
          <w:sz w:val="28"/>
          <w:szCs w:val="28"/>
        </w:rPr>
        <w:t xml:space="preserve"> учителей растёт год от года. Педагоги повышают свой уровень, обучаясь на курсах, участвуя в различных профессиональных конкурсах. С марта по октябрь в </w:t>
      </w:r>
      <w:proofErr w:type="spellStart"/>
      <w:r>
        <w:rPr>
          <w:sz w:val="28"/>
          <w:szCs w:val="28"/>
        </w:rPr>
        <w:t>Режевском</w:t>
      </w:r>
      <w:proofErr w:type="spellEnd"/>
      <w:r>
        <w:rPr>
          <w:sz w:val="28"/>
          <w:szCs w:val="28"/>
        </w:rPr>
        <w:t xml:space="preserve"> городском округе проходили муниципальные конкурсы педагогического мастерства. По традиции имена победителей и призёров были названы на торжественном мероприятии</w:t>
      </w:r>
      <w:r>
        <w:rPr>
          <w:sz w:val="28"/>
          <w:szCs w:val="28"/>
        </w:rPr>
        <w:t xml:space="preserve"> в честь Дня учителя</w:t>
      </w:r>
      <w:bookmarkStart w:id="0" w:name="_GoBack"/>
      <w:bookmarkEnd w:id="0"/>
      <w:r>
        <w:rPr>
          <w:sz w:val="28"/>
          <w:szCs w:val="28"/>
        </w:rPr>
        <w:t>.</w:t>
      </w:r>
    </w:p>
    <w:p w:rsidR="00365A26" w:rsidRDefault="00365A26" w:rsidP="00365A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конкурсе </w:t>
      </w:r>
      <w:r>
        <w:rPr>
          <w:rStyle w:val="a4"/>
          <w:sz w:val="28"/>
          <w:szCs w:val="28"/>
        </w:rPr>
        <w:t>"Профессия учитель – мой выбор"</w:t>
      </w:r>
      <w:r>
        <w:rPr>
          <w:sz w:val="28"/>
          <w:szCs w:val="28"/>
        </w:rPr>
        <w:t xml:space="preserve"> принимали участие молодые специалисты. Дипломами лауреатов, подарками, грамотами Управления образования, сертификатами Режевской городской организации Профсоюза  и благодарственными письмами администрации РГО награждены учитель школы № 5 </w:t>
      </w:r>
      <w:r>
        <w:rPr>
          <w:bCs/>
          <w:sz w:val="28"/>
          <w:szCs w:val="28"/>
        </w:rPr>
        <w:t>Людмила Александровна Кочергина</w:t>
      </w:r>
      <w:r>
        <w:rPr>
          <w:sz w:val="28"/>
          <w:szCs w:val="28"/>
        </w:rPr>
        <w:t>, учитель школы № 44 </w:t>
      </w:r>
      <w:r>
        <w:rPr>
          <w:bCs/>
          <w:sz w:val="28"/>
          <w:szCs w:val="28"/>
        </w:rPr>
        <w:t xml:space="preserve">Дмитрий Сергеевич </w:t>
      </w:r>
      <w:proofErr w:type="spellStart"/>
      <w:r>
        <w:rPr>
          <w:bCs/>
          <w:sz w:val="28"/>
          <w:szCs w:val="28"/>
        </w:rPr>
        <w:t>Бунаков</w:t>
      </w:r>
      <w:proofErr w:type="spellEnd"/>
      <w:r>
        <w:rPr>
          <w:sz w:val="28"/>
          <w:szCs w:val="28"/>
        </w:rPr>
        <w:t>, учитель школы № 10 </w:t>
      </w:r>
      <w:r>
        <w:rPr>
          <w:bCs/>
          <w:sz w:val="28"/>
          <w:szCs w:val="28"/>
        </w:rPr>
        <w:t>Анастасия Владимировна Малыгина</w:t>
      </w:r>
      <w:r>
        <w:rPr>
          <w:sz w:val="28"/>
          <w:szCs w:val="28"/>
        </w:rPr>
        <w:t>, учитель школы № 23 </w:t>
      </w:r>
      <w:r>
        <w:rPr>
          <w:bCs/>
          <w:sz w:val="28"/>
          <w:szCs w:val="28"/>
        </w:rPr>
        <w:t>Татьяна Юрьевна Кирюхина.</w:t>
      </w:r>
    </w:p>
    <w:p w:rsidR="00365A26" w:rsidRDefault="00365A26" w:rsidP="00365A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конкурса, с получением грамоты Администрации РГО и ценного подарка от Управления образования стала </w:t>
      </w:r>
      <w:r>
        <w:rPr>
          <w:bCs/>
          <w:sz w:val="28"/>
          <w:szCs w:val="28"/>
        </w:rPr>
        <w:t>Анна Михайловна Петровых</w:t>
      </w:r>
      <w:r>
        <w:rPr>
          <w:sz w:val="28"/>
          <w:szCs w:val="28"/>
        </w:rPr>
        <w:t xml:space="preserve"> – учитель начальных классов школы № 7.</w:t>
      </w:r>
    </w:p>
    <w:p w:rsidR="00365A26" w:rsidRDefault="00365A26" w:rsidP="00365A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>известны</w:t>
      </w:r>
      <w:r>
        <w:rPr>
          <w:sz w:val="28"/>
          <w:szCs w:val="28"/>
        </w:rPr>
        <w:t xml:space="preserve"> итоги конкурса учителей-логопедов дошкольных образовательных учреждений </w:t>
      </w:r>
      <w:r>
        <w:rPr>
          <w:rStyle w:val="a4"/>
          <w:sz w:val="28"/>
          <w:szCs w:val="28"/>
        </w:rPr>
        <w:t>"На пути к успеху"</w:t>
      </w:r>
      <w:r>
        <w:rPr>
          <w:sz w:val="28"/>
          <w:szCs w:val="28"/>
        </w:rPr>
        <w:t xml:space="preserve">. Его лауреатами стали логопеды детского сада "Сказка" </w:t>
      </w:r>
      <w:r>
        <w:rPr>
          <w:bCs/>
          <w:sz w:val="28"/>
          <w:szCs w:val="28"/>
        </w:rPr>
        <w:t xml:space="preserve">Надежда Владимировна </w:t>
      </w:r>
      <w:proofErr w:type="spellStart"/>
      <w:r>
        <w:rPr>
          <w:bCs/>
          <w:sz w:val="28"/>
          <w:szCs w:val="28"/>
        </w:rPr>
        <w:t>Тебенькова</w:t>
      </w:r>
      <w:proofErr w:type="spellEnd"/>
      <w:r>
        <w:rPr>
          <w:sz w:val="28"/>
          <w:szCs w:val="28"/>
        </w:rPr>
        <w:t xml:space="preserve"> и детского сада "Колокольчик" </w:t>
      </w:r>
      <w:r>
        <w:rPr>
          <w:bCs/>
          <w:sz w:val="28"/>
          <w:szCs w:val="28"/>
        </w:rPr>
        <w:t>Анна Сергеевна Некрасова</w:t>
      </w:r>
      <w:r>
        <w:rPr>
          <w:sz w:val="28"/>
          <w:szCs w:val="28"/>
        </w:rPr>
        <w:t xml:space="preserve">. Победу в конкурсе завоевала логопед детского сада "Спутник" </w:t>
      </w:r>
      <w:r>
        <w:rPr>
          <w:bCs/>
          <w:sz w:val="28"/>
          <w:szCs w:val="28"/>
        </w:rPr>
        <w:t>Наталья Викторовна Рубцова</w:t>
      </w:r>
      <w:r>
        <w:rPr>
          <w:sz w:val="28"/>
          <w:szCs w:val="28"/>
        </w:rPr>
        <w:t xml:space="preserve">. Все награждены дипломами лауреатов и подарками. </w:t>
      </w:r>
    </w:p>
    <w:p w:rsidR="00365A26" w:rsidRDefault="00365A26" w:rsidP="00365A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2019г.</w:t>
      </w:r>
      <w:r>
        <w:rPr>
          <w:rFonts w:ascii="Times New Roman" w:hAnsi="Times New Roman" w:cs="Times New Roman"/>
          <w:sz w:val="28"/>
          <w:szCs w:val="28"/>
        </w:rPr>
        <w:t xml:space="preserve">  состоится муниципальный управленческий конкурс «Лидеры образования» среди педагогов образовательных организаций, возраст педагога до 40 лет. Конкурс направлен на  выявление творчески работающих лидеров, имеющих высокий профессиональный рейтинг в системе образования.</w:t>
      </w:r>
    </w:p>
    <w:p w:rsidR="00091593" w:rsidRDefault="00091593" w:rsidP="00365A26">
      <w:pPr>
        <w:jc w:val="both"/>
      </w:pPr>
    </w:p>
    <w:p w:rsidR="00365A26" w:rsidRDefault="00365A26">
      <w:pPr>
        <w:jc w:val="both"/>
      </w:pPr>
    </w:p>
    <w:sectPr w:rsidR="0036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26"/>
    <w:rsid w:val="00091593"/>
    <w:rsid w:val="0036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A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Голендухин Владислав</dc:creator>
  <cp:lastModifiedBy>Голендухин Владислав</cp:lastModifiedBy>
  <cp:revision>2</cp:revision>
  <dcterms:created xsi:type="dcterms:W3CDTF">2018-12-13T11:39:00Z</dcterms:created>
  <dcterms:modified xsi:type="dcterms:W3CDTF">2018-12-13T11:40:00Z</dcterms:modified>
</cp:coreProperties>
</file>